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68E" w:rsidRPr="00546848" w:rsidRDefault="00546848" w:rsidP="00546848">
      <w:pPr>
        <w:ind w:right="-284"/>
        <w:rPr>
          <w:b/>
        </w:rPr>
      </w:pPr>
      <w:r w:rsidRPr="00546848">
        <w:rPr>
          <w:b/>
        </w:rPr>
        <w:t xml:space="preserve">Nieuwsbrief Ronde van Drenthe </w:t>
      </w:r>
      <w:r w:rsidRPr="00546848">
        <w:rPr>
          <w:b/>
        </w:rPr>
        <w:tab/>
      </w:r>
      <w:r w:rsidRPr="00546848">
        <w:rPr>
          <w:b/>
        </w:rPr>
        <w:tab/>
      </w:r>
      <w:r w:rsidRPr="00546848">
        <w:rPr>
          <w:b/>
        </w:rPr>
        <w:tab/>
      </w:r>
      <w:r w:rsidRPr="00546848">
        <w:rPr>
          <w:b/>
        </w:rPr>
        <w:tab/>
      </w:r>
      <w:r w:rsidRPr="00546848">
        <w:rPr>
          <w:b/>
        </w:rPr>
        <w:tab/>
      </w:r>
      <w:r w:rsidRPr="00546848">
        <w:rPr>
          <w:b/>
        </w:rPr>
        <w:tab/>
      </w:r>
      <w:r w:rsidRPr="00546848">
        <w:rPr>
          <w:b/>
        </w:rPr>
        <w:tab/>
        <w:t>December 2015</w:t>
      </w:r>
    </w:p>
    <w:p w:rsidR="00CE682D" w:rsidRDefault="00CE682D"/>
    <w:p w:rsidR="00CE682D" w:rsidRDefault="00CE682D">
      <w:r>
        <w:t xml:space="preserve">Het </w:t>
      </w:r>
      <w:r w:rsidR="00546848">
        <w:t>is de bedoeling regelmatig een n</w:t>
      </w:r>
      <w:r>
        <w:t xml:space="preserve">ieuwsbrief </w:t>
      </w:r>
      <w:r w:rsidR="00546848">
        <w:t>rond te sturen</w:t>
      </w:r>
      <w:r>
        <w:t xml:space="preserve"> om eenieder op de hoogte te houden van het wel en toch ook het wee van de </w:t>
      </w:r>
      <w:r w:rsidR="00546848">
        <w:t xml:space="preserve">Ronde van Drenthe. </w:t>
      </w:r>
    </w:p>
    <w:p w:rsidR="00227A84" w:rsidRDefault="00227A84"/>
    <w:p w:rsidR="00227A84" w:rsidRPr="00227A84" w:rsidRDefault="00227A84">
      <w:pPr>
        <w:rPr>
          <w:b/>
        </w:rPr>
      </w:pPr>
      <w:r>
        <w:rPr>
          <w:b/>
        </w:rPr>
        <w:t>Programma maart 2016</w:t>
      </w:r>
      <w:bookmarkStart w:id="0" w:name="_GoBack"/>
      <w:bookmarkEnd w:id="0"/>
    </w:p>
    <w:p w:rsidR="00227A84" w:rsidRDefault="00227A84">
      <w:r>
        <w:t>De wedstrijden worden verreden op 12 en 13 maart 2016.</w:t>
      </w:r>
    </w:p>
    <w:p w:rsidR="00227A84" w:rsidRDefault="00227A84">
      <w:r>
        <w:t xml:space="preserve">12 maart De </w:t>
      </w:r>
      <w:proofErr w:type="spellStart"/>
      <w:r>
        <w:t>Women’s</w:t>
      </w:r>
      <w:proofErr w:type="spellEnd"/>
      <w:r>
        <w:t xml:space="preserve"> </w:t>
      </w:r>
      <w:proofErr w:type="spellStart"/>
      <w:r>
        <w:t>Worldtour</w:t>
      </w:r>
      <w:proofErr w:type="spellEnd"/>
      <w:r>
        <w:t xml:space="preserve"> (voorheen Wereldbeker)</w:t>
      </w:r>
    </w:p>
    <w:p w:rsidR="00227A84" w:rsidRDefault="00227A84">
      <w:r>
        <w:t>12 maart Energiewacht ronde van Drenthe</w:t>
      </w:r>
    </w:p>
    <w:p w:rsidR="00CE682D" w:rsidRDefault="00227A84">
      <w:r>
        <w:t>12 maart BRS Alternatieve ronde van Drenthe, toerrijders)</w:t>
      </w:r>
    </w:p>
    <w:p w:rsidR="00227A84" w:rsidRDefault="00227A84">
      <w:r>
        <w:t>13 maart Westervelds mooiste (toerrijders)</w:t>
      </w:r>
    </w:p>
    <w:p w:rsidR="00227A84" w:rsidRDefault="00227A84">
      <w:r>
        <w:t>13 maart Drentse 8 van Westerveld voor dames.</w:t>
      </w:r>
    </w:p>
    <w:p w:rsidR="00227A84" w:rsidRDefault="00227A84"/>
    <w:p w:rsidR="00CE682D" w:rsidRPr="00546848" w:rsidRDefault="00CE682D">
      <w:pPr>
        <w:rPr>
          <w:b/>
        </w:rPr>
      </w:pPr>
      <w:r w:rsidRPr="00546848">
        <w:rPr>
          <w:b/>
        </w:rPr>
        <w:t>Sponsorexcursie</w:t>
      </w:r>
    </w:p>
    <w:p w:rsidR="00CE682D" w:rsidRDefault="00546848">
      <w:r>
        <w:t xml:space="preserve">De </w:t>
      </w:r>
      <w:r w:rsidR="00CE682D">
        <w:t xml:space="preserve">jaarlijkse sponsorexcursie </w:t>
      </w:r>
      <w:r>
        <w:t xml:space="preserve">werd op 20 november </w:t>
      </w:r>
      <w:r w:rsidR="00CE682D">
        <w:t xml:space="preserve">gehouden. Ditmaal in Dwingeloo waar </w:t>
      </w:r>
      <w:r>
        <w:t xml:space="preserve">de </w:t>
      </w:r>
      <w:r w:rsidR="00CE682D">
        <w:t xml:space="preserve">bedrijven Vondeling Inspectie en Training, </w:t>
      </w:r>
      <w:proofErr w:type="spellStart"/>
      <w:r w:rsidR="00CE682D">
        <w:t>Jatin</w:t>
      </w:r>
      <w:proofErr w:type="spellEnd"/>
      <w:r w:rsidR="00CE682D">
        <w:t xml:space="preserve"> Chaletbouw en Zoer Techniek</w:t>
      </w:r>
      <w:r>
        <w:t xml:space="preserve"> werden bezocht. Ongeveer 30 sponsors en </w:t>
      </w:r>
      <w:r w:rsidR="00CE682D">
        <w:t>gasten waren hierbij aanwezig. Bijzonder was</w:t>
      </w:r>
      <w:r>
        <w:t xml:space="preserve"> wel dat Bert Jan Lindeman, oud-</w:t>
      </w:r>
      <w:r w:rsidR="00CE682D">
        <w:t>winnaar van de Ronde van Drenthe</w:t>
      </w:r>
      <w:r>
        <w:t>,</w:t>
      </w:r>
      <w:r w:rsidR="00CE682D">
        <w:t xml:space="preserve"> met vriendin Janna de Jong </w:t>
      </w:r>
      <w:r>
        <w:t xml:space="preserve">die </w:t>
      </w:r>
      <w:r w:rsidR="00CE682D">
        <w:t xml:space="preserve">ook </w:t>
      </w:r>
      <w:r>
        <w:t>de wielersport beoefent</w:t>
      </w:r>
      <w:r w:rsidR="00CE682D">
        <w:t xml:space="preserve"> en Loes </w:t>
      </w:r>
      <w:proofErr w:type="spellStart"/>
      <w:r w:rsidR="00CE682D">
        <w:t>Gunnewijk</w:t>
      </w:r>
      <w:proofErr w:type="spellEnd"/>
      <w:r w:rsidR="00CE682D">
        <w:t>, winnares van de wereldbekerwedstrijd in Drenthe</w:t>
      </w:r>
      <w:r>
        <w:t>, aanwezig waren. Loes had</w:t>
      </w:r>
      <w:r w:rsidR="00CE682D">
        <w:t xml:space="preserve"> haa</w:t>
      </w:r>
      <w:r>
        <w:t xml:space="preserve">r bekende rugzakje bij zich </w:t>
      </w:r>
      <w:r w:rsidR="00CE682D">
        <w:t xml:space="preserve">en </w:t>
      </w:r>
      <w:r>
        <w:t xml:space="preserve">vertelde </w:t>
      </w:r>
      <w:r w:rsidR="00CE682D">
        <w:t xml:space="preserve">in het kort </w:t>
      </w:r>
      <w:r>
        <w:t>over haar wielerbelevenissen</w:t>
      </w:r>
      <w:r w:rsidR="00CE682D">
        <w:t>. Loes is dit jaar gestopt met actief wielrennen.</w:t>
      </w:r>
    </w:p>
    <w:p w:rsidR="00CE682D" w:rsidRDefault="00CE682D">
      <w:r>
        <w:t>De nieuwe hoofdsponsor van de E</w:t>
      </w:r>
      <w:r w:rsidR="00546848">
        <w:t>nergiewacht Ronde van Drenthe</w:t>
      </w:r>
      <w:r>
        <w:t xml:space="preserve"> werd voorgesteld en de officiële ondertekening</w:t>
      </w:r>
      <w:r w:rsidR="00546848">
        <w:t xml:space="preserve"> van de overeenkomst zal plaats</w:t>
      </w:r>
      <w:r>
        <w:t>vinden op de jaarlijkse sponsoravond van 1 februari.</w:t>
      </w:r>
    </w:p>
    <w:p w:rsidR="00CE682D" w:rsidRDefault="00CE682D">
      <w:r>
        <w:t>De ontvangst en afsluiting werden verzorgd door de bovenstaande bedrijven</w:t>
      </w:r>
      <w:r w:rsidR="00546848">
        <w:t xml:space="preserve"> uit Dwingeloo</w:t>
      </w:r>
      <w:r>
        <w:t>.</w:t>
      </w:r>
    </w:p>
    <w:p w:rsidR="00CE682D" w:rsidRDefault="00CE682D"/>
    <w:p w:rsidR="00CE682D" w:rsidRDefault="00CE682D">
      <w:pPr>
        <w:rPr>
          <w:b/>
        </w:rPr>
      </w:pPr>
      <w:r w:rsidRPr="00CE682D">
        <w:rPr>
          <w:b/>
        </w:rPr>
        <w:t xml:space="preserve">Website </w:t>
      </w:r>
    </w:p>
    <w:p w:rsidR="006F052F" w:rsidRDefault="00CE682D">
      <w:r w:rsidRPr="00CE682D">
        <w:t xml:space="preserve">Op 1 februari, tijdens de sponsoravond bij </w:t>
      </w:r>
      <w:r w:rsidR="00546848">
        <w:t>!pet zal de vernieuwde website</w:t>
      </w:r>
      <w:r w:rsidRPr="00CE682D">
        <w:t xml:space="preserve"> </w:t>
      </w:r>
      <w:hyperlink r:id="rId5" w:history="1">
        <w:r w:rsidRPr="007545FF">
          <w:rPr>
            <w:rStyle w:val="Hyperlink"/>
          </w:rPr>
          <w:t>www.rondevandrenthe.nl</w:t>
        </w:r>
      </w:hyperlink>
      <w:r>
        <w:t xml:space="preserve"> worden gelanceerd</w:t>
      </w:r>
      <w:r w:rsidR="00546848">
        <w:t>,</w:t>
      </w:r>
      <w:r>
        <w:t xml:space="preserve"> alsmede de </w:t>
      </w:r>
      <w:r w:rsidR="00546848">
        <w:t>App van de R</w:t>
      </w:r>
      <w:r>
        <w:t xml:space="preserve">onde van Drenthe. Dit alles wordt gerealiseerd door </w:t>
      </w:r>
      <w:proofErr w:type="spellStart"/>
      <w:r>
        <w:t>D</w:t>
      </w:r>
      <w:r w:rsidR="00546848">
        <w:t>otsolutions</w:t>
      </w:r>
      <w:proofErr w:type="spellEnd"/>
      <w:r>
        <w:t xml:space="preserve"> die verder het onderhoud hiervan voor haar rekening neemt. </w:t>
      </w:r>
    </w:p>
    <w:p w:rsidR="006F052F" w:rsidRDefault="006F052F"/>
    <w:p w:rsidR="006F052F" w:rsidRDefault="006F052F">
      <w:pPr>
        <w:rPr>
          <w:b/>
        </w:rPr>
      </w:pPr>
      <w:r w:rsidRPr="006F052F">
        <w:rPr>
          <w:b/>
        </w:rPr>
        <w:t xml:space="preserve">Aktie </w:t>
      </w:r>
      <w:r>
        <w:rPr>
          <w:b/>
        </w:rPr>
        <w:t>D</w:t>
      </w:r>
      <w:r w:rsidRPr="006F052F">
        <w:rPr>
          <w:b/>
        </w:rPr>
        <w:t>rentse ziekenhuizen</w:t>
      </w:r>
      <w:r>
        <w:rPr>
          <w:b/>
        </w:rPr>
        <w:t>, afdelingen Oncologie</w:t>
      </w:r>
    </w:p>
    <w:p w:rsidR="006F052F" w:rsidRDefault="006F052F">
      <w:r>
        <w:rPr>
          <w:b/>
        </w:rPr>
        <w:t>E</w:t>
      </w:r>
      <w:r>
        <w:t xml:space="preserve">en </w:t>
      </w:r>
      <w:r w:rsidR="00546848">
        <w:t>twintig</w:t>
      </w:r>
      <w:r>
        <w:t>tal med</w:t>
      </w:r>
      <w:r w:rsidR="00546848">
        <w:t>ewerkers van de ronde hebben er</w:t>
      </w:r>
      <w:r>
        <w:t xml:space="preserve">voor gezorgd dat de actie </w:t>
      </w:r>
      <w:r w:rsidR="00546848">
        <w:t xml:space="preserve">voor de </w:t>
      </w:r>
      <w:r>
        <w:t>Drentse ziekenhuizen</w:t>
      </w:r>
      <w:r w:rsidR="00B63456">
        <w:t>, afdelingen Oncologie,</w:t>
      </w:r>
      <w:r>
        <w:t xml:space="preserve"> van start kon gaan. Vele handdoeken zijn voor de actie ingepa</w:t>
      </w:r>
      <w:r w:rsidR="00546848">
        <w:t xml:space="preserve">kt en ook werden de handdoeken </w:t>
      </w:r>
      <w:r>
        <w:t xml:space="preserve">die voor de renners, rensters en </w:t>
      </w:r>
      <w:proofErr w:type="spellStart"/>
      <w:r>
        <w:t>toerders</w:t>
      </w:r>
      <w:proofErr w:type="spellEnd"/>
      <w:r>
        <w:t xml:space="preserve"> ingepakt. Het was een hele klus.</w:t>
      </w:r>
      <w:r w:rsidR="00546848">
        <w:t xml:space="preserve"> </w:t>
      </w:r>
      <w:r>
        <w:t>Ook het bestuur heeft hierbij de handen uit de mouwen gestoken.</w:t>
      </w:r>
      <w:r w:rsidR="00546848">
        <w:t xml:space="preserve"> </w:t>
      </w:r>
      <w:r>
        <w:t xml:space="preserve">Allen die hebben meegewerkt </w:t>
      </w:r>
      <w:r w:rsidR="00546848">
        <w:t xml:space="preserve">worden </w:t>
      </w:r>
      <w:r>
        <w:t xml:space="preserve">bedankt namens </w:t>
      </w:r>
      <w:r w:rsidR="00546848">
        <w:t>h</w:t>
      </w:r>
      <w:r>
        <w:t>et bestuur.</w:t>
      </w:r>
    </w:p>
    <w:p w:rsidR="00B63456" w:rsidRDefault="00B63456">
      <w:r>
        <w:t>Al aangemeld als prijzenschenker:</w:t>
      </w:r>
    </w:p>
    <w:p w:rsidR="006E0C2C" w:rsidRDefault="00B63456">
      <w:r>
        <w:t xml:space="preserve">Egbert Egberts een fiets, Novilon Coevorden Novilon Tapijt, </w:t>
      </w:r>
      <w:proofErr w:type="spellStart"/>
      <w:r>
        <w:t>Reas</w:t>
      </w:r>
      <w:proofErr w:type="spellEnd"/>
      <w:r>
        <w:t xml:space="preserve"> Hoogeveen meubelcheque, Hotel ten Cate Emmen arrangement, Hotel de </w:t>
      </w:r>
      <w:proofErr w:type="spellStart"/>
      <w:r>
        <w:t>Oringermarke</w:t>
      </w:r>
      <w:proofErr w:type="spellEnd"/>
      <w:r>
        <w:t xml:space="preserve"> Bowlingarrangement. We hopen dat er nog vele zullen </w:t>
      </w:r>
      <w:r>
        <w:lastRenderedPageBreak/>
        <w:t xml:space="preserve">volgen. U kunt contact opnemen met Femmy van Issum tel 0653738808. </w:t>
      </w:r>
      <w:r w:rsidR="00546848">
        <w:rPr>
          <w:noProof/>
          <w:lang w:eastAsia="nl-NL"/>
        </w:rPr>
        <w:drawing>
          <wp:inline distT="0" distB="0" distL="0" distR="0">
            <wp:extent cx="2655570" cy="3540760"/>
            <wp:effectExtent l="0" t="0" r="0" b="254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nde2.jpg"/>
                    <pic:cNvPicPr/>
                  </pic:nvPicPr>
                  <pic:blipFill>
                    <a:blip r:embed="rId6">
                      <a:extLst>
                        <a:ext uri="{28A0092B-C50C-407E-A947-70E740481C1C}">
                          <a14:useLocalDpi xmlns:a14="http://schemas.microsoft.com/office/drawing/2010/main" val="0"/>
                        </a:ext>
                      </a:extLst>
                    </a:blip>
                    <a:stretch>
                      <a:fillRect/>
                    </a:stretch>
                  </pic:blipFill>
                  <pic:spPr>
                    <a:xfrm>
                      <a:off x="0" y="0"/>
                      <a:ext cx="2658456" cy="3544608"/>
                    </a:xfrm>
                    <a:prstGeom prst="rect">
                      <a:avLst/>
                    </a:prstGeom>
                  </pic:spPr>
                </pic:pic>
              </a:graphicData>
            </a:graphic>
          </wp:inline>
        </w:drawing>
      </w:r>
    </w:p>
    <w:p w:rsidR="006E0C2C" w:rsidRDefault="006E0C2C"/>
    <w:p w:rsidR="006F052F" w:rsidRDefault="006F052F"/>
    <w:p w:rsidR="006F052F" w:rsidRDefault="006F052F">
      <w:pPr>
        <w:rPr>
          <w:b/>
        </w:rPr>
      </w:pPr>
      <w:r>
        <w:rPr>
          <w:b/>
        </w:rPr>
        <w:t>Wielergala</w:t>
      </w:r>
    </w:p>
    <w:p w:rsidR="00CE682D" w:rsidRDefault="006F052F">
      <w:r w:rsidRPr="006F052F">
        <w:t>Het wielergala van 30 november was vertegenwoordigd door</w:t>
      </w:r>
      <w:r>
        <w:t xml:space="preserve"> Femmy van Issum-</w:t>
      </w:r>
      <w:proofErr w:type="spellStart"/>
      <w:r>
        <w:t>Achterhes</w:t>
      </w:r>
      <w:proofErr w:type="spellEnd"/>
      <w:r>
        <w:t xml:space="preserve">, die ook namens de VOW, aanwezig was, Jan van Oorschot en als gasten de heer </w:t>
      </w:r>
      <w:proofErr w:type="spellStart"/>
      <w:r>
        <w:t>Hindrik</w:t>
      </w:r>
      <w:proofErr w:type="spellEnd"/>
      <w:r>
        <w:t xml:space="preserve"> Aalders van Energiewacht en </w:t>
      </w:r>
      <w:r w:rsidR="00227A84">
        <w:t xml:space="preserve">Mark Bergmans van Hotel Wesseling. Het lag ion de bedoeling dat </w:t>
      </w:r>
      <w:r>
        <w:t xml:space="preserve">wethouder Erik Giethoorn namens het bestuur </w:t>
      </w:r>
      <w:r w:rsidR="009E3CCC">
        <w:t xml:space="preserve">van gemeente </w:t>
      </w:r>
      <w:r>
        <w:t>Hoogeveen</w:t>
      </w:r>
      <w:r w:rsidR="00227A84">
        <w:t xml:space="preserve"> aanwezig zou zijn maar hij kon helaas niet mee in verband met andere dringende zaken.</w:t>
      </w:r>
      <w:r>
        <w:t>.</w:t>
      </w:r>
    </w:p>
    <w:p w:rsidR="00B63456" w:rsidRDefault="00B63456">
      <w:r>
        <w:t>Op deze avond werden de wielersporters van het jaar bekend gemaakt.</w:t>
      </w:r>
    </w:p>
    <w:p w:rsidR="00B63456" w:rsidRDefault="00B63456">
      <w:r>
        <w:t xml:space="preserve">Wielrenster van het jaar is geworden  </w:t>
      </w:r>
      <w:r w:rsidR="00227A84">
        <w:t xml:space="preserve">Anna van der </w:t>
      </w:r>
      <w:proofErr w:type="spellStart"/>
      <w:r w:rsidR="00227A84">
        <w:t>Breggen</w:t>
      </w:r>
      <w:proofErr w:type="spellEnd"/>
    </w:p>
    <w:p w:rsidR="006F052F" w:rsidRDefault="00B63456">
      <w:r>
        <w:t xml:space="preserve">Wielrenner van het jaar is geworden  </w:t>
      </w:r>
      <w:r w:rsidR="00227A84">
        <w:t xml:space="preserve"> Tom </w:t>
      </w:r>
      <w:proofErr w:type="spellStart"/>
      <w:r w:rsidR="00227A84">
        <w:t>Dumoulin</w:t>
      </w:r>
      <w:proofErr w:type="spellEnd"/>
    </w:p>
    <w:p w:rsidR="00B63456" w:rsidRDefault="00B63456">
      <w:r>
        <w:t xml:space="preserve">Aankomend talent is geworden           </w:t>
      </w:r>
      <w:r w:rsidR="00227A84">
        <w:t xml:space="preserve"> Elise </w:t>
      </w:r>
      <w:proofErr w:type="spellStart"/>
      <w:r w:rsidR="00227A84">
        <w:t>Ligtlee</w:t>
      </w:r>
      <w:proofErr w:type="spellEnd"/>
      <w:r>
        <w:t xml:space="preserve"> </w:t>
      </w:r>
    </w:p>
    <w:p w:rsidR="00E36022" w:rsidRDefault="00E36022">
      <w:pPr>
        <w:rPr>
          <w:b/>
        </w:rPr>
      </w:pPr>
    </w:p>
    <w:p w:rsidR="006F052F" w:rsidRPr="007377A3" w:rsidRDefault="006F052F">
      <w:proofErr w:type="spellStart"/>
      <w:r>
        <w:rPr>
          <w:b/>
        </w:rPr>
        <w:t>Women’s</w:t>
      </w:r>
      <w:proofErr w:type="spellEnd"/>
      <w:r>
        <w:rPr>
          <w:b/>
        </w:rPr>
        <w:t xml:space="preserve"> World tour</w:t>
      </w:r>
      <w:r w:rsidR="00E36022">
        <w:rPr>
          <w:b/>
        </w:rPr>
        <w:t xml:space="preserve">  </w:t>
      </w:r>
      <w:r w:rsidR="00E36022" w:rsidRPr="00E36022">
        <w:rPr>
          <w:b/>
          <w:noProof/>
          <w:lang w:eastAsia="nl-NL"/>
        </w:rPr>
        <w:drawing>
          <wp:anchor distT="0" distB="0" distL="0" distR="0" simplePos="0" relativeHeight="251658240" behindDoc="0" locked="0" layoutInCell="1" allowOverlap="0">
            <wp:simplePos x="0" y="0"/>
            <wp:positionH relativeFrom="column">
              <wp:posOffset>0</wp:posOffset>
            </wp:positionH>
            <wp:positionV relativeFrom="line">
              <wp:posOffset>161290</wp:posOffset>
            </wp:positionV>
            <wp:extent cx="952500" cy="190500"/>
            <wp:effectExtent l="0" t="0" r="0" b="0"/>
            <wp:wrapSquare wrapText="bothSides"/>
            <wp:docPr id="1" name="Afbeelding 1" descr="http://www.rondevandrenthe.nl/bestanden/afbeelding/nieuwsbericht/323-womens-woldtou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ondevandrenthe.nl/bestanden/afbeelding/nieuwsbericht/323-womens-woldtour-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052F" w:rsidRDefault="006F052F">
      <w:r w:rsidRPr="006F052F">
        <w:t xml:space="preserve">De wereldbeker voor de dames bestaat niet meer. Dit is nu de </w:t>
      </w:r>
      <w:proofErr w:type="spellStart"/>
      <w:r w:rsidRPr="006F052F">
        <w:t>Women’s</w:t>
      </w:r>
      <w:proofErr w:type="spellEnd"/>
      <w:r w:rsidRPr="006F052F">
        <w:t xml:space="preserve"> World tour, een stapje hoger en </w:t>
      </w:r>
      <w:r w:rsidR="009E3CCC">
        <w:t xml:space="preserve">staat </w:t>
      </w:r>
      <w:r w:rsidRPr="006F052F">
        <w:t xml:space="preserve">op dezelfde hoogte als de </w:t>
      </w:r>
      <w:proofErr w:type="spellStart"/>
      <w:r w:rsidRPr="006F052F">
        <w:t>Worldtour</w:t>
      </w:r>
      <w:proofErr w:type="spellEnd"/>
      <w:r w:rsidRPr="006F052F">
        <w:t xml:space="preserve"> bij de profs.</w:t>
      </w:r>
      <w:r w:rsidR="009E3CCC">
        <w:t xml:space="preserve"> Deelnemers aan deze </w:t>
      </w:r>
      <w:proofErr w:type="spellStart"/>
      <w:r w:rsidR="009E3CCC">
        <w:t>World</w:t>
      </w:r>
      <w:r w:rsidR="007377A3">
        <w:t>tour</w:t>
      </w:r>
      <w:proofErr w:type="spellEnd"/>
      <w:r w:rsidR="007377A3">
        <w:t xml:space="preserve"> </w:t>
      </w:r>
      <w:r w:rsidR="009E3CCC">
        <w:t>doen onder andere mee aan</w:t>
      </w:r>
      <w:r w:rsidR="007377A3">
        <w:t xml:space="preserve"> de Tour de France, de </w:t>
      </w:r>
      <w:proofErr w:type="spellStart"/>
      <w:r w:rsidR="007377A3">
        <w:t>Vuelta</w:t>
      </w:r>
      <w:proofErr w:type="spellEnd"/>
      <w:r w:rsidR="007377A3">
        <w:t xml:space="preserve"> en de Giro </w:t>
      </w:r>
      <w:proofErr w:type="spellStart"/>
      <w:r w:rsidR="007377A3">
        <w:t>d’Italia</w:t>
      </w:r>
      <w:proofErr w:type="spellEnd"/>
      <w:r w:rsidR="007377A3">
        <w:t xml:space="preserve"> voor vrouwen. We bevinden ons dus in goed gezelschap.</w:t>
      </w:r>
    </w:p>
    <w:p w:rsidR="00B63456" w:rsidRDefault="00B63456">
      <w:r>
        <w:t>Het UCI seminar wordt gehouden in Barcelona en de Ronde van Drenthe wordt vertegenwoordigd door Jan van Oorschot en Huub van Issum.</w:t>
      </w:r>
    </w:p>
    <w:p w:rsidR="007377A3" w:rsidRDefault="007377A3"/>
    <w:p w:rsidR="007377A3" w:rsidRDefault="007377A3">
      <w:pPr>
        <w:rPr>
          <w:b/>
        </w:rPr>
      </w:pPr>
      <w:r w:rsidRPr="007377A3">
        <w:rPr>
          <w:b/>
        </w:rPr>
        <w:t>Hoofdsponsor</w:t>
      </w:r>
    </w:p>
    <w:p w:rsidR="007377A3" w:rsidRDefault="007377A3">
      <w:r w:rsidRPr="007377A3">
        <w:t>Energiewacht neemt het stokje ove</w:t>
      </w:r>
      <w:r w:rsidR="009E3CCC">
        <w:t>r van de Hoogeveensche Courant !p</w:t>
      </w:r>
      <w:r w:rsidRPr="007377A3">
        <w:t>et en wordt</w:t>
      </w:r>
      <w:r w:rsidRPr="00B63456">
        <w:rPr>
          <w:b/>
        </w:rPr>
        <w:t xml:space="preserve"> </w:t>
      </w:r>
      <w:r w:rsidR="00B63456" w:rsidRPr="00B63456">
        <w:rPr>
          <w:b/>
        </w:rPr>
        <w:t>Hoofd</w:t>
      </w:r>
      <w:r w:rsidRPr="00B63456">
        <w:rPr>
          <w:b/>
        </w:rPr>
        <w:t xml:space="preserve">sponsor </w:t>
      </w:r>
      <w:r w:rsidRPr="007377A3">
        <w:t xml:space="preserve">van de </w:t>
      </w:r>
      <w:r w:rsidRPr="00B63456">
        <w:rPr>
          <w:b/>
        </w:rPr>
        <w:t>Energiewacht Ronde van Drenthe</w:t>
      </w:r>
      <w:r>
        <w:t>.</w:t>
      </w:r>
      <w:r w:rsidR="009E3CCC">
        <w:t xml:space="preserve"> Boom regionale u</w:t>
      </w:r>
      <w:r>
        <w:t>itgevers heeft de Hoogeveensche Cour</w:t>
      </w:r>
      <w:r w:rsidR="009E3CCC">
        <w:t>ant overgenomen en wordt mediasp</w:t>
      </w:r>
      <w:r>
        <w:t>on</w:t>
      </w:r>
      <w:r w:rsidR="009E3CCC">
        <w:t>s</w:t>
      </w:r>
      <w:r>
        <w:t>or va</w:t>
      </w:r>
      <w:r w:rsidR="00B63456">
        <w:t>n</w:t>
      </w:r>
      <w:r>
        <w:t xml:space="preserve"> de ronde en geeft de Ronde van Drenthekrant uit. </w:t>
      </w:r>
      <w:r w:rsidR="009E3CCC">
        <w:t xml:space="preserve"> !p</w:t>
      </w:r>
      <w:r>
        <w:t>et blijft gelukkig toch aan de ronde verbonden en ga</w:t>
      </w:r>
      <w:r w:rsidR="009E3CCC">
        <w:t>at dus niet verloren als sponsor. Wij wensen !p</w:t>
      </w:r>
      <w:r>
        <w:t>et veel succes met de vernieuwde boekhandel.</w:t>
      </w:r>
    </w:p>
    <w:p w:rsidR="007377A3" w:rsidRDefault="007377A3"/>
    <w:p w:rsidR="007377A3" w:rsidRPr="007377A3" w:rsidRDefault="007377A3">
      <w:pPr>
        <w:rPr>
          <w:b/>
        </w:rPr>
      </w:pPr>
      <w:r w:rsidRPr="007377A3">
        <w:rPr>
          <w:b/>
        </w:rPr>
        <w:t xml:space="preserve">Deelnemers aan de rondes </w:t>
      </w:r>
    </w:p>
    <w:p w:rsidR="00E36022" w:rsidRDefault="007377A3">
      <w:r>
        <w:t xml:space="preserve">Voor de </w:t>
      </w:r>
      <w:r w:rsidRPr="009E3CCC">
        <w:t>Energiewacht ronde van Drenthe</w:t>
      </w:r>
      <w:r>
        <w:t xml:space="preserve"> stromen de aanvragen van teams binnen. We zullen een keuze moeten maken en toch een aantal teams</w:t>
      </w:r>
      <w:r w:rsidR="009E3CCC">
        <w:t xml:space="preserve"> helaas </w:t>
      </w:r>
      <w:r>
        <w:t xml:space="preserve">moeten afzeggen. </w:t>
      </w:r>
      <w:r w:rsidR="009E3CCC">
        <w:t>Dit wordt gedaan</w:t>
      </w:r>
      <w:r>
        <w:t xml:space="preserve"> in overleg met </w:t>
      </w:r>
      <w:proofErr w:type="spellStart"/>
      <w:r>
        <w:lastRenderedPageBreak/>
        <w:t>Cycling</w:t>
      </w:r>
      <w:proofErr w:type="spellEnd"/>
      <w:r>
        <w:t xml:space="preserve"> Service die </w:t>
      </w:r>
      <w:r w:rsidR="009E3CCC">
        <w:t>de</w:t>
      </w:r>
      <w:r>
        <w:t xml:space="preserve"> contracten </w:t>
      </w:r>
      <w:r w:rsidR="009E3CCC">
        <w:t>verzorgt</w:t>
      </w:r>
      <w:r>
        <w:t>.</w:t>
      </w:r>
      <w:r w:rsidR="009E3CCC">
        <w:t xml:space="preserve"> </w:t>
      </w:r>
      <w:r w:rsidRPr="007377A3">
        <w:t xml:space="preserve">Voor de </w:t>
      </w:r>
      <w:proofErr w:type="spellStart"/>
      <w:r>
        <w:t>Women’s</w:t>
      </w:r>
      <w:proofErr w:type="spellEnd"/>
      <w:r>
        <w:t xml:space="preserve"> World Tour is het wachten op de </w:t>
      </w:r>
      <w:proofErr w:type="spellStart"/>
      <w:r>
        <w:t>rankingklijst</w:t>
      </w:r>
      <w:proofErr w:type="spellEnd"/>
      <w:r>
        <w:t xml:space="preserve"> van de UCI. Deze wordt </w:t>
      </w:r>
      <w:r w:rsidR="009E3CCC">
        <w:t xml:space="preserve">begin januari </w:t>
      </w:r>
      <w:r>
        <w:t xml:space="preserve">verwacht. We zijn verplicht om de eerste 20 van de </w:t>
      </w:r>
      <w:proofErr w:type="spellStart"/>
      <w:r>
        <w:t>rankinglijst</w:t>
      </w:r>
      <w:proofErr w:type="spellEnd"/>
      <w:r>
        <w:t xml:space="preserve"> uit te nodigen en moeten </w:t>
      </w:r>
      <w:r w:rsidR="009E3CCC">
        <w:t>voor twee</w:t>
      </w:r>
      <w:r w:rsidR="00E36022">
        <w:t xml:space="preserve"> dagen deze teams v</w:t>
      </w:r>
      <w:r w:rsidR="009E3CCC">
        <w:t>erzorgen (overnachting, ontbijt en</w:t>
      </w:r>
      <w:r w:rsidR="00E36022">
        <w:t xml:space="preserve"> maaltijd).</w:t>
      </w:r>
    </w:p>
    <w:p w:rsidR="009E3CCC" w:rsidRDefault="009E3CCC"/>
    <w:p w:rsidR="00E36022" w:rsidRDefault="00E36022" w:rsidP="00E36022">
      <w:r>
        <w:rPr>
          <w:b/>
        </w:rPr>
        <w:t>Routes</w:t>
      </w:r>
      <w:r w:rsidRPr="00E36022">
        <w:t xml:space="preserve"> </w:t>
      </w:r>
    </w:p>
    <w:p w:rsidR="00E36022" w:rsidRDefault="00E36022">
      <w:pPr>
        <w:rPr>
          <w:b/>
        </w:rPr>
      </w:pPr>
      <w:r w:rsidRPr="00E36022">
        <w:t>De routes van de wedstrijden zijn op een haar na gevild en zullen spoedig worden afgewerkt om door te sturen naar</w:t>
      </w:r>
      <w:r>
        <w:t xml:space="preserve"> </w:t>
      </w:r>
      <w:r w:rsidRPr="00E36022">
        <w:t>de</w:t>
      </w:r>
      <w:r>
        <w:t xml:space="preserve"> diverse gemeenten en provincie.</w:t>
      </w:r>
    </w:p>
    <w:p w:rsidR="00E36022" w:rsidRDefault="00E36022">
      <w:pPr>
        <w:rPr>
          <w:b/>
        </w:rPr>
      </w:pPr>
    </w:p>
    <w:p w:rsidR="006F052F" w:rsidRDefault="00E36022">
      <w:pPr>
        <w:rPr>
          <w:b/>
        </w:rPr>
      </w:pPr>
      <w:r>
        <w:rPr>
          <w:b/>
        </w:rPr>
        <w:t>Nieuwe (mede)sponsors</w:t>
      </w:r>
    </w:p>
    <w:p w:rsidR="00E36022" w:rsidRPr="00E36022" w:rsidRDefault="00E36022">
      <w:r>
        <w:t>We mogen weer een aantal nieuwe (mede)sponsors begroeten.</w:t>
      </w:r>
    </w:p>
    <w:p w:rsidR="00E36022" w:rsidRDefault="00E36022">
      <w:r>
        <w:t>Hotel Villa Nova Zorgvlied*</w:t>
      </w:r>
    </w:p>
    <w:p w:rsidR="00E36022" w:rsidRDefault="00E36022">
      <w:r>
        <w:t xml:space="preserve">Hotel de </w:t>
      </w:r>
      <w:proofErr w:type="spellStart"/>
      <w:r>
        <w:t>Wapser</w:t>
      </w:r>
      <w:proofErr w:type="spellEnd"/>
      <w:r>
        <w:t xml:space="preserve"> Herberg*</w:t>
      </w:r>
    </w:p>
    <w:p w:rsidR="00E36022" w:rsidRDefault="009E3CCC" w:rsidP="00E36022">
      <w:pPr>
        <w:pStyle w:val="Lijstalinea"/>
        <w:numPr>
          <w:ilvl w:val="0"/>
          <w:numId w:val="1"/>
        </w:numPr>
      </w:pPr>
      <w:r>
        <w:t>In deze hotels zullen twee</w:t>
      </w:r>
      <w:r w:rsidR="00E36022">
        <w:t xml:space="preserve"> teams overnachten</w:t>
      </w:r>
    </w:p>
    <w:p w:rsidR="00E36022" w:rsidRDefault="00E36022" w:rsidP="00DC3FB1">
      <w:pPr>
        <w:pStyle w:val="Lijstalinea"/>
        <w:numPr>
          <w:ilvl w:val="0"/>
          <w:numId w:val="1"/>
        </w:numPr>
      </w:pPr>
      <w:r>
        <w:t xml:space="preserve">Verder nieuwe (mede)sponsors zijn: Albert Heijn Dwingeloo, </w:t>
      </w:r>
      <w:proofErr w:type="spellStart"/>
      <w:r>
        <w:t>Schön</w:t>
      </w:r>
      <w:proofErr w:type="spellEnd"/>
      <w:r>
        <w:t xml:space="preserve"> Bouw Dwingeloo, Ondernemers Collectief Dwinge</w:t>
      </w:r>
      <w:r w:rsidR="009E3CCC">
        <w:t>loo, Woltinge A</w:t>
      </w:r>
      <w:r>
        <w:t>ut</w:t>
      </w:r>
      <w:r w:rsidR="009E3CCC">
        <w:t>o’s Hoogeveen, Broekhuis Meppel en</w:t>
      </w:r>
      <w:r>
        <w:t xml:space="preserve"> </w:t>
      </w:r>
      <w:proofErr w:type="spellStart"/>
      <w:r>
        <w:t>Mastebroek’s</w:t>
      </w:r>
      <w:proofErr w:type="spellEnd"/>
      <w:r>
        <w:t xml:space="preserve"> Automobielbedrijven Hoogeveen</w:t>
      </w:r>
      <w:r w:rsidR="00227A84">
        <w:t xml:space="preserve">, </w:t>
      </w:r>
      <w:proofErr w:type="spellStart"/>
      <w:r w:rsidR="00227A84">
        <w:t>Taman</w:t>
      </w:r>
      <w:proofErr w:type="spellEnd"/>
      <w:r w:rsidR="00227A84">
        <w:t xml:space="preserve"> Indonesia Kallenkote</w:t>
      </w:r>
      <w:r w:rsidR="00FE5CD6">
        <w:t xml:space="preserve">. </w:t>
      </w:r>
    </w:p>
    <w:p w:rsidR="00FE5CD6" w:rsidRDefault="00FE5CD6" w:rsidP="00DC3FB1">
      <w:pPr>
        <w:pStyle w:val="Lijstalinea"/>
        <w:numPr>
          <w:ilvl w:val="0"/>
          <w:numId w:val="1"/>
        </w:numPr>
      </w:pPr>
    </w:p>
    <w:p w:rsidR="007061BD" w:rsidRDefault="007061BD">
      <w:r>
        <w:t xml:space="preserve">Het is jammer dat we afscheid hebben moeten nemen van Boels </w:t>
      </w:r>
      <w:proofErr w:type="spellStart"/>
      <w:r>
        <w:t>Rental</w:t>
      </w:r>
      <w:proofErr w:type="spellEnd"/>
      <w:r>
        <w:t xml:space="preserve"> wiens contract na drie </w:t>
      </w:r>
      <w:r w:rsidR="009E3CCC">
        <w:t xml:space="preserve">jaar </w:t>
      </w:r>
      <w:r>
        <w:t xml:space="preserve">werd beëindigd </w:t>
      </w:r>
      <w:r w:rsidR="00B63456">
        <w:t xml:space="preserve">en de focus op iets ander heeft gelegd </w:t>
      </w:r>
      <w:r>
        <w:t xml:space="preserve">en </w:t>
      </w:r>
      <w:r w:rsidR="009E3CCC">
        <w:t xml:space="preserve">van </w:t>
      </w:r>
      <w:r>
        <w:t xml:space="preserve">Broekhuis Auto’s Hoogeveen.  </w:t>
      </w:r>
    </w:p>
    <w:p w:rsidR="007061BD" w:rsidRDefault="007061BD"/>
    <w:p w:rsidR="007061BD" w:rsidRDefault="007061BD">
      <w:r w:rsidRPr="007061BD">
        <w:rPr>
          <w:b/>
        </w:rPr>
        <w:t>Hotel</w:t>
      </w:r>
      <w:r>
        <w:rPr>
          <w:b/>
        </w:rPr>
        <w:t xml:space="preserve"> Hoogeveen</w:t>
      </w:r>
    </w:p>
    <w:p w:rsidR="007061BD" w:rsidRPr="007061BD" w:rsidRDefault="007061BD">
      <w:r>
        <w:t xml:space="preserve">Na het faillissement van Hotel Hoogeveen is dit hotel overgenomen </w:t>
      </w:r>
      <w:r w:rsidR="00362B81">
        <w:t>d</w:t>
      </w:r>
      <w:r>
        <w:t>oor</w:t>
      </w:r>
      <w:r w:rsidR="009E3CCC">
        <w:t xml:space="preserve"> Jimmy </w:t>
      </w:r>
      <w:proofErr w:type="spellStart"/>
      <w:r w:rsidR="009E3CCC">
        <w:t>Su</w:t>
      </w:r>
      <w:proofErr w:type="spellEnd"/>
      <w:r w:rsidR="009E3CCC">
        <w:t xml:space="preserve"> van Hotel Internationa</w:t>
      </w:r>
      <w:r>
        <w:t xml:space="preserve">al. Hotel Hoogeveen was altijd de basis voor de jury van de rondes. Jimmy heeft aangegeven dat ook in 2016 de jury welkom is.  Overigens blijft Hotel Internationaal </w:t>
      </w:r>
      <w:r w:rsidR="00095DAB">
        <w:t xml:space="preserve">buiten </w:t>
      </w:r>
      <w:r>
        <w:t>het hotel ook een Ch</w:t>
      </w:r>
      <w:r w:rsidR="00095DAB">
        <w:t>in</w:t>
      </w:r>
      <w:r>
        <w:t>ees Indisch restaurant.</w:t>
      </w:r>
    </w:p>
    <w:p w:rsidR="007061BD" w:rsidRPr="007061BD" w:rsidRDefault="007061BD">
      <w:pPr>
        <w:rPr>
          <w:b/>
        </w:rPr>
      </w:pPr>
    </w:p>
    <w:p w:rsidR="00E36022" w:rsidRPr="007061BD" w:rsidRDefault="007061BD">
      <w:r>
        <w:rPr>
          <w:b/>
        </w:rPr>
        <w:t>Club van Honderd</w:t>
      </w:r>
    </w:p>
    <w:p w:rsidR="007061BD" w:rsidRPr="007061BD" w:rsidRDefault="007061BD">
      <w:pPr>
        <w:rPr>
          <w:b/>
        </w:rPr>
      </w:pPr>
      <w:r w:rsidRPr="007061BD">
        <w:t>Voor de club van honderd hebben we mogen begroeten: De Witte Assurantiën en de Regio Bank die zich heeft gevestigd aa</w:t>
      </w:r>
      <w:r w:rsidR="009E3CCC">
        <w:t>n de Alteveerstraat</w:t>
      </w:r>
      <w:r w:rsidRPr="007061BD">
        <w:t xml:space="preserve"> en Jan </w:t>
      </w:r>
      <w:proofErr w:type="spellStart"/>
      <w:r w:rsidRPr="007061BD">
        <w:t>Jeras</w:t>
      </w:r>
      <w:proofErr w:type="spellEnd"/>
      <w:r w:rsidRPr="007061BD">
        <w:t xml:space="preserve"> uit Ulvenhout.</w:t>
      </w:r>
    </w:p>
    <w:p w:rsidR="007061BD" w:rsidRDefault="007061BD"/>
    <w:p w:rsidR="007061BD" w:rsidRPr="007061BD" w:rsidRDefault="007061BD">
      <w:proofErr w:type="spellStart"/>
      <w:r w:rsidRPr="007061BD">
        <w:rPr>
          <w:b/>
        </w:rPr>
        <w:t>Medewerkersavond</w:t>
      </w:r>
      <w:proofErr w:type="spellEnd"/>
    </w:p>
    <w:p w:rsidR="00095DAB" w:rsidRPr="007061BD" w:rsidRDefault="009E3CCC">
      <w:pPr>
        <w:rPr>
          <w:b/>
        </w:rPr>
      </w:pPr>
      <w:r>
        <w:t>De</w:t>
      </w:r>
      <w:r w:rsidR="007061BD" w:rsidRPr="007061BD">
        <w:t xml:space="preserve"> jaarlijkse</w:t>
      </w:r>
      <w:r w:rsidR="007061BD">
        <w:t xml:space="preserve"> </w:t>
      </w:r>
      <w:proofErr w:type="spellStart"/>
      <w:r w:rsidR="007061BD">
        <w:t>medewerkersav</w:t>
      </w:r>
      <w:r w:rsidR="008C3AAC">
        <w:t>ond</w:t>
      </w:r>
      <w:proofErr w:type="spellEnd"/>
      <w:r w:rsidR="008C3AAC">
        <w:t xml:space="preserve"> </w:t>
      </w:r>
      <w:r>
        <w:t xml:space="preserve">werd gehouden op 27 november. Hier waren als </w:t>
      </w:r>
      <w:r w:rsidR="008C3AAC">
        <w:t xml:space="preserve">speciale </w:t>
      </w:r>
      <w:r>
        <w:t>gasten</w:t>
      </w:r>
      <w:r w:rsidR="007061BD">
        <w:t xml:space="preserve"> Sint Nicolaas met zijn zwarte Pieten</w:t>
      </w:r>
      <w:r>
        <w:t xml:space="preserve"> aanwezig</w:t>
      </w:r>
      <w:r w:rsidR="007061BD">
        <w:t>.</w:t>
      </w:r>
      <w:r w:rsidR="00095DAB">
        <w:t xml:space="preserve"> Ongeveer</w:t>
      </w:r>
      <w:r>
        <w:t xml:space="preserve"> 135 personen waren hierbij aan</w:t>
      </w:r>
      <w:r w:rsidR="00095DAB">
        <w:t xml:space="preserve">wezig. Met muziek, entertainment, </w:t>
      </w:r>
      <w:r>
        <w:t xml:space="preserve">een </w:t>
      </w:r>
      <w:r w:rsidR="00095DAB">
        <w:t xml:space="preserve">drankje, </w:t>
      </w:r>
      <w:r>
        <w:t xml:space="preserve">een </w:t>
      </w:r>
      <w:r w:rsidR="00095DAB">
        <w:t xml:space="preserve">hapje en </w:t>
      </w:r>
      <w:r>
        <w:t xml:space="preserve">een </w:t>
      </w:r>
      <w:r w:rsidR="00095DAB">
        <w:t>buffet voor de medewerkers was dit weer een vrolijke afsluiting van het jaar en zal men met goede moed weer present zijn bij de rondes van 2016. Verder werd deze avond door een</w:t>
      </w:r>
      <w:r>
        <w:t xml:space="preserve"> groot aantal sponsors gesteund. Onder andere door </w:t>
      </w:r>
      <w:r w:rsidR="00095DAB">
        <w:t>Hotel ten Cate Emmen, Ham</w:t>
      </w:r>
      <w:r>
        <w:t>p</w:t>
      </w:r>
      <w:r w:rsidR="00095DAB">
        <w:t xml:space="preserve">shire Hotel Emmen, Hotel De </w:t>
      </w:r>
      <w:proofErr w:type="spellStart"/>
      <w:r w:rsidR="00095DAB">
        <w:t>Or</w:t>
      </w:r>
      <w:r>
        <w:t>ingermarke</w:t>
      </w:r>
      <w:proofErr w:type="spellEnd"/>
      <w:r>
        <w:t xml:space="preserve"> Odoorn, Spaarbankhoed</w:t>
      </w:r>
      <w:r w:rsidR="00095DAB">
        <w:t xml:space="preserve">e, Hotel Hoogeveen, Restaurant Internationaal, Hotel Wesseling Dwingeloo, Hotel de </w:t>
      </w:r>
      <w:proofErr w:type="spellStart"/>
      <w:r w:rsidR="00095DAB">
        <w:t>B</w:t>
      </w:r>
      <w:r>
        <w:t>örken</w:t>
      </w:r>
      <w:proofErr w:type="spellEnd"/>
      <w:r>
        <w:t xml:space="preserve"> Lhee, Hotel Kuik Ruinen, V</w:t>
      </w:r>
      <w:r w:rsidR="00095DAB">
        <w:t xml:space="preserve">an der Valk Spier, </w:t>
      </w:r>
      <w:proofErr w:type="spellStart"/>
      <w:r w:rsidR="00095DAB">
        <w:t>Luppes</w:t>
      </w:r>
      <w:proofErr w:type="spellEnd"/>
      <w:r w:rsidR="00095DAB">
        <w:t xml:space="preserve"> en Co Tw</w:t>
      </w:r>
      <w:r>
        <w:t>eewielers, Novilon Coevorden, !p</w:t>
      </w:r>
      <w:r w:rsidR="00095DAB">
        <w:t>et Hoogeveen, Stolk Autoservice Dieverbrug, Staat en Co Meppel,, Caterin</w:t>
      </w:r>
      <w:r>
        <w:t>gservice</w:t>
      </w:r>
      <w:r w:rsidR="00095DAB">
        <w:t xml:space="preserve"> J. v</w:t>
      </w:r>
      <w:r>
        <w:t>an ’t Hooge, Restaurant La Bro</w:t>
      </w:r>
      <w:r w:rsidR="00095DAB">
        <w:t>chette, Brasser</w:t>
      </w:r>
      <w:r>
        <w:t xml:space="preserve">ie </w:t>
      </w:r>
      <w:r w:rsidR="00362B81">
        <w:t>’</w:t>
      </w:r>
      <w:r>
        <w:t xml:space="preserve">t </w:t>
      </w:r>
      <w:proofErr w:type="spellStart"/>
      <w:r>
        <w:t>Raetyhuys</w:t>
      </w:r>
      <w:proofErr w:type="spellEnd"/>
      <w:r w:rsidR="00362B81">
        <w:t xml:space="preserve">, </w:t>
      </w:r>
      <w:proofErr w:type="spellStart"/>
      <w:r w:rsidR="00362B81">
        <w:t>Taman</w:t>
      </w:r>
      <w:proofErr w:type="spellEnd"/>
      <w:r w:rsidR="00362B81">
        <w:t xml:space="preserve"> Indonesia uit Kallenkote,</w:t>
      </w:r>
      <w:r>
        <w:t xml:space="preserve"> Beckers snacks en de gemeente Hoogeveen. Deze sponsors hebben </w:t>
      </w:r>
      <w:r w:rsidR="00095DAB" w:rsidRPr="009E3CCC">
        <w:t>het mogelijk gemaakt om deze avond te organiseren.</w:t>
      </w:r>
    </w:p>
    <w:p w:rsidR="007061BD" w:rsidRDefault="007061BD"/>
    <w:p w:rsidR="007061BD" w:rsidRPr="007061BD" w:rsidRDefault="007061BD">
      <w:r>
        <w:t>De la</w:t>
      </w:r>
      <w:r w:rsidR="009E3CCC">
        <w:t xml:space="preserve">atste vergadering van het jaar wordt op </w:t>
      </w:r>
      <w:r>
        <w:t>1 december</w:t>
      </w:r>
      <w:r w:rsidR="009E3CCC">
        <w:t xml:space="preserve"> gehouden. V</w:t>
      </w:r>
      <w:r>
        <w:t xml:space="preserve">oor het bestuur en de commissie zal </w:t>
      </w:r>
      <w:r w:rsidR="009E3CCC">
        <w:t xml:space="preserve">dit </w:t>
      </w:r>
      <w:r>
        <w:t>met een gezellige noot worden afgesloten.</w:t>
      </w:r>
    </w:p>
    <w:p w:rsidR="00E36022" w:rsidRPr="007061BD" w:rsidRDefault="00E36022"/>
    <w:sectPr w:rsidR="00E36022" w:rsidRPr="00706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B94FF7"/>
    <w:multiLevelType w:val="hybridMultilevel"/>
    <w:tmpl w:val="2D96366E"/>
    <w:lvl w:ilvl="0" w:tplc="04130001">
      <w:start w:val="30"/>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2D"/>
    <w:rsid w:val="00095DAB"/>
    <w:rsid w:val="00227A84"/>
    <w:rsid w:val="00362B81"/>
    <w:rsid w:val="0053135C"/>
    <w:rsid w:val="00542BAD"/>
    <w:rsid w:val="00546848"/>
    <w:rsid w:val="00571428"/>
    <w:rsid w:val="006E0C2C"/>
    <w:rsid w:val="006F052F"/>
    <w:rsid w:val="007061BD"/>
    <w:rsid w:val="007377A3"/>
    <w:rsid w:val="00785B7B"/>
    <w:rsid w:val="00853956"/>
    <w:rsid w:val="008C3AAC"/>
    <w:rsid w:val="00912482"/>
    <w:rsid w:val="009E3CCC"/>
    <w:rsid w:val="00AD6D07"/>
    <w:rsid w:val="00B63456"/>
    <w:rsid w:val="00C4468E"/>
    <w:rsid w:val="00CE682D"/>
    <w:rsid w:val="00E36022"/>
    <w:rsid w:val="00EE482A"/>
    <w:rsid w:val="00F34EB8"/>
    <w:rsid w:val="00FE5C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490DC-F291-4A36-8B17-BA581588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3135C"/>
    <w:rPr>
      <w:sz w:val="21"/>
      <w:szCs w:val="21"/>
    </w:rPr>
  </w:style>
  <w:style w:type="paragraph" w:styleId="Kop1">
    <w:name w:val="heading 1"/>
    <w:basedOn w:val="Standaard"/>
    <w:next w:val="Standaard"/>
    <w:link w:val="Kop1Char"/>
    <w:uiPriority w:val="9"/>
    <w:qFormat/>
    <w:rsid w:val="0053135C"/>
    <w:pPr>
      <w:keepNext/>
      <w:keepLines/>
      <w:pBdr>
        <w:bottom w:val="single" w:sz="4" w:space="1" w:color="5B9BD5"/>
      </w:pBdr>
      <w:spacing w:before="400" w:after="40"/>
      <w:outlineLvl w:val="0"/>
    </w:pPr>
    <w:rPr>
      <w:rFonts w:ascii="Calibri Light" w:eastAsia="SimSun" w:hAnsi="Calibri Light"/>
      <w:color w:val="2E74B5"/>
      <w:sz w:val="36"/>
      <w:szCs w:val="36"/>
    </w:rPr>
  </w:style>
  <w:style w:type="paragraph" w:styleId="Kop2">
    <w:name w:val="heading 2"/>
    <w:basedOn w:val="Standaard"/>
    <w:next w:val="Standaard"/>
    <w:link w:val="Kop2Char"/>
    <w:uiPriority w:val="9"/>
    <w:semiHidden/>
    <w:unhideWhenUsed/>
    <w:qFormat/>
    <w:rsid w:val="0053135C"/>
    <w:pPr>
      <w:keepNext/>
      <w:keepLines/>
      <w:spacing w:before="160"/>
      <w:outlineLvl w:val="1"/>
    </w:pPr>
    <w:rPr>
      <w:rFonts w:ascii="Calibri Light" w:eastAsia="SimSun" w:hAnsi="Calibri Light"/>
      <w:color w:val="2E74B5"/>
      <w:sz w:val="28"/>
      <w:szCs w:val="28"/>
    </w:rPr>
  </w:style>
  <w:style w:type="paragraph" w:styleId="Kop3">
    <w:name w:val="heading 3"/>
    <w:basedOn w:val="Standaard"/>
    <w:next w:val="Standaard"/>
    <w:link w:val="Kop3Char"/>
    <w:uiPriority w:val="9"/>
    <w:semiHidden/>
    <w:unhideWhenUsed/>
    <w:qFormat/>
    <w:rsid w:val="0053135C"/>
    <w:pPr>
      <w:keepNext/>
      <w:keepLines/>
      <w:spacing w:before="80"/>
      <w:outlineLvl w:val="2"/>
    </w:pPr>
    <w:rPr>
      <w:rFonts w:ascii="Calibri Light" w:eastAsia="SimSun" w:hAnsi="Calibri Light"/>
      <w:color w:val="404040"/>
      <w:sz w:val="26"/>
      <w:szCs w:val="26"/>
    </w:rPr>
  </w:style>
  <w:style w:type="paragraph" w:styleId="Kop4">
    <w:name w:val="heading 4"/>
    <w:basedOn w:val="Standaard"/>
    <w:next w:val="Standaard"/>
    <w:link w:val="Kop4Char"/>
    <w:uiPriority w:val="9"/>
    <w:semiHidden/>
    <w:unhideWhenUsed/>
    <w:qFormat/>
    <w:rsid w:val="0053135C"/>
    <w:pPr>
      <w:keepNext/>
      <w:keepLines/>
      <w:spacing w:before="80"/>
      <w:outlineLvl w:val="3"/>
    </w:pPr>
    <w:rPr>
      <w:rFonts w:ascii="Calibri Light" w:eastAsia="SimSun" w:hAnsi="Calibri Light"/>
      <w:sz w:val="24"/>
      <w:szCs w:val="24"/>
    </w:rPr>
  </w:style>
  <w:style w:type="paragraph" w:styleId="Kop5">
    <w:name w:val="heading 5"/>
    <w:basedOn w:val="Standaard"/>
    <w:next w:val="Standaard"/>
    <w:link w:val="Kop5Char"/>
    <w:uiPriority w:val="9"/>
    <w:semiHidden/>
    <w:unhideWhenUsed/>
    <w:qFormat/>
    <w:rsid w:val="0053135C"/>
    <w:pPr>
      <w:keepNext/>
      <w:keepLines/>
      <w:spacing w:before="80"/>
      <w:outlineLvl w:val="4"/>
    </w:pPr>
    <w:rPr>
      <w:rFonts w:ascii="Calibri Light" w:eastAsia="SimSun" w:hAnsi="Calibri Light"/>
      <w:i/>
      <w:iCs/>
      <w:sz w:val="22"/>
      <w:szCs w:val="22"/>
    </w:rPr>
  </w:style>
  <w:style w:type="paragraph" w:styleId="Kop6">
    <w:name w:val="heading 6"/>
    <w:basedOn w:val="Standaard"/>
    <w:next w:val="Standaard"/>
    <w:link w:val="Kop6Char"/>
    <w:uiPriority w:val="9"/>
    <w:semiHidden/>
    <w:unhideWhenUsed/>
    <w:qFormat/>
    <w:rsid w:val="0053135C"/>
    <w:pPr>
      <w:keepNext/>
      <w:keepLines/>
      <w:spacing w:before="80"/>
      <w:outlineLvl w:val="5"/>
    </w:pPr>
    <w:rPr>
      <w:rFonts w:ascii="Calibri Light" w:eastAsia="SimSun" w:hAnsi="Calibri Light"/>
      <w:color w:val="595959"/>
      <w:sz w:val="20"/>
      <w:szCs w:val="20"/>
    </w:rPr>
  </w:style>
  <w:style w:type="paragraph" w:styleId="Kop7">
    <w:name w:val="heading 7"/>
    <w:basedOn w:val="Standaard"/>
    <w:next w:val="Standaard"/>
    <w:link w:val="Kop7Char"/>
    <w:uiPriority w:val="9"/>
    <w:semiHidden/>
    <w:unhideWhenUsed/>
    <w:qFormat/>
    <w:rsid w:val="0053135C"/>
    <w:pPr>
      <w:keepNext/>
      <w:keepLines/>
      <w:spacing w:before="80"/>
      <w:outlineLvl w:val="6"/>
    </w:pPr>
    <w:rPr>
      <w:rFonts w:ascii="Calibri Light" w:eastAsia="SimSun" w:hAnsi="Calibri Light"/>
      <w:i/>
      <w:iCs/>
      <w:color w:val="595959"/>
      <w:sz w:val="20"/>
      <w:szCs w:val="20"/>
    </w:rPr>
  </w:style>
  <w:style w:type="paragraph" w:styleId="Kop8">
    <w:name w:val="heading 8"/>
    <w:basedOn w:val="Standaard"/>
    <w:next w:val="Standaard"/>
    <w:link w:val="Kop8Char"/>
    <w:uiPriority w:val="9"/>
    <w:semiHidden/>
    <w:unhideWhenUsed/>
    <w:qFormat/>
    <w:rsid w:val="0053135C"/>
    <w:pPr>
      <w:keepNext/>
      <w:keepLines/>
      <w:spacing w:before="80"/>
      <w:outlineLvl w:val="7"/>
    </w:pPr>
    <w:rPr>
      <w:rFonts w:ascii="Calibri Light" w:eastAsia="SimSun" w:hAnsi="Calibri Light"/>
      <w:smallCaps/>
      <w:color w:val="595959"/>
      <w:sz w:val="20"/>
      <w:szCs w:val="20"/>
    </w:rPr>
  </w:style>
  <w:style w:type="paragraph" w:styleId="Kop9">
    <w:name w:val="heading 9"/>
    <w:basedOn w:val="Standaard"/>
    <w:next w:val="Standaard"/>
    <w:link w:val="Kop9Char"/>
    <w:uiPriority w:val="9"/>
    <w:semiHidden/>
    <w:unhideWhenUsed/>
    <w:qFormat/>
    <w:rsid w:val="0053135C"/>
    <w:pPr>
      <w:keepNext/>
      <w:keepLines/>
      <w:spacing w:before="80"/>
      <w:outlineLvl w:val="8"/>
    </w:pPr>
    <w:rPr>
      <w:rFonts w:ascii="Calibri Light" w:eastAsia="SimSun" w:hAnsi="Calibri Light"/>
      <w:i/>
      <w:iCs/>
      <w:smallCaps/>
      <w:color w:val="595959"/>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135C"/>
    <w:pPr>
      <w:ind w:left="720"/>
      <w:contextualSpacing/>
    </w:pPr>
  </w:style>
  <w:style w:type="character" w:customStyle="1" w:styleId="Kop1Char">
    <w:name w:val="Kop 1 Char"/>
    <w:link w:val="Kop1"/>
    <w:uiPriority w:val="9"/>
    <w:rsid w:val="0053135C"/>
    <w:rPr>
      <w:rFonts w:ascii="Calibri Light" w:eastAsia="SimSun" w:hAnsi="Calibri Light"/>
      <w:color w:val="2E74B5"/>
      <w:sz w:val="36"/>
      <w:szCs w:val="36"/>
    </w:rPr>
  </w:style>
  <w:style w:type="character" w:customStyle="1" w:styleId="Kop2Char">
    <w:name w:val="Kop 2 Char"/>
    <w:link w:val="Kop2"/>
    <w:uiPriority w:val="9"/>
    <w:semiHidden/>
    <w:rsid w:val="0053135C"/>
    <w:rPr>
      <w:rFonts w:ascii="Calibri Light" w:eastAsia="SimSun" w:hAnsi="Calibri Light"/>
      <w:color w:val="2E74B5"/>
      <w:sz w:val="28"/>
      <w:szCs w:val="28"/>
    </w:rPr>
  </w:style>
  <w:style w:type="character" w:customStyle="1" w:styleId="Kop3Char">
    <w:name w:val="Kop 3 Char"/>
    <w:link w:val="Kop3"/>
    <w:uiPriority w:val="9"/>
    <w:semiHidden/>
    <w:rsid w:val="0053135C"/>
    <w:rPr>
      <w:rFonts w:ascii="Calibri Light" w:eastAsia="SimSun" w:hAnsi="Calibri Light"/>
      <w:color w:val="404040"/>
      <w:sz w:val="26"/>
      <w:szCs w:val="26"/>
    </w:rPr>
  </w:style>
  <w:style w:type="character" w:customStyle="1" w:styleId="Kop4Char">
    <w:name w:val="Kop 4 Char"/>
    <w:link w:val="Kop4"/>
    <w:uiPriority w:val="9"/>
    <w:semiHidden/>
    <w:rsid w:val="0053135C"/>
    <w:rPr>
      <w:rFonts w:ascii="Calibri Light" w:eastAsia="SimSun" w:hAnsi="Calibri Light"/>
      <w:sz w:val="24"/>
      <w:szCs w:val="24"/>
    </w:rPr>
  </w:style>
  <w:style w:type="character" w:customStyle="1" w:styleId="Kop5Char">
    <w:name w:val="Kop 5 Char"/>
    <w:link w:val="Kop5"/>
    <w:uiPriority w:val="9"/>
    <w:semiHidden/>
    <w:rsid w:val="0053135C"/>
    <w:rPr>
      <w:rFonts w:ascii="Calibri Light" w:eastAsia="SimSun" w:hAnsi="Calibri Light"/>
      <w:i/>
      <w:iCs/>
      <w:sz w:val="22"/>
      <w:szCs w:val="22"/>
    </w:rPr>
  </w:style>
  <w:style w:type="character" w:customStyle="1" w:styleId="Kop6Char">
    <w:name w:val="Kop 6 Char"/>
    <w:link w:val="Kop6"/>
    <w:uiPriority w:val="9"/>
    <w:semiHidden/>
    <w:rsid w:val="0053135C"/>
    <w:rPr>
      <w:rFonts w:ascii="Calibri Light" w:eastAsia="SimSun" w:hAnsi="Calibri Light"/>
      <w:color w:val="595959"/>
    </w:rPr>
  </w:style>
  <w:style w:type="character" w:customStyle="1" w:styleId="Kop7Char">
    <w:name w:val="Kop 7 Char"/>
    <w:link w:val="Kop7"/>
    <w:uiPriority w:val="9"/>
    <w:semiHidden/>
    <w:rsid w:val="0053135C"/>
    <w:rPr>
      <w:rFonts w:ascii="Calibri Light" w:eastAsia="SimSun" w:hAnsi="Calibri Light"/>
      <w:i/>
      <w:iCs/>
      <w:color w:val="595959"/>
    </w:rPr>
  </w:style>
  <w:style w:type="character" w:customStyle="1" w:styleId="Kop8Char">
    <w:name w:val="Kop 8 Char"/>
    <w:link w:val="Kop8"/>
    <w:uiPriority w:val="9"/>
    <w:semiHidden/>
    <w:rsid w:val="0053135C"/>
    <w:rPr>
      <w:rFonts w:ascii="Calibri Light" w:eastAsia="SimSun" w:hAnsi="Calibri Light"/>
      <w:smallCaps/>
      <w:color w:val="595959"/>
    </w:rPr>
  </w:style>
  <w:style w:type="character" w:customStyle="1" w:styleId="Kop9Char">
    <w:name w:val="Kop 9 Char"/>
    <w:link w:val="Kop9"/>
    <w:uiPriority w:val="9"/>
    <w:semiHidden/>
    <w:rsid w:val="0053135C"/>
    <w:rPr>
      <w:rFonts w:ascii="Calibri Light" w:eastAsia="SimSun" w:hAnsi="Calibri Light"/>
      <w:i/>
      <w:iCs/>
      <w:smallCaps/>
      <w:color w:val="595959"/>
    </w:rPr>
  </w:style>
  <w:style w:type="paragraph" w:styleId="Bijschrift">
    <w:name w:val="caption"/>
    <w:basedOn w:val="Standaard"/>
    <w:next w:val="Standaard"/>
    <w:uiPriority w:val="35"/>
    <w:semiHidden/>
    <w:unhideWhenUsed/>
    <w:qFormat/>
    <w:rsid w:val="0053135C"/>
    <w:rPr>
      <w:b/>
      <w:bCs/>
      <w:color w:val="404040"/>
      <w:sz w:val="20"/>
      <w:szCs w:val="20"/>
    </w:rPr>
  </w:style>
  <w:style w:type="paragraph" w:styleId="Titel">
    <w:name w:val="Title"/>
    <w:basedOn w:val="Standaard"/>
    <w:next w:val="Standaard"/>
    <w:link w:val="TitelChar"/>
    <w:uiPriority w:val="10"/>
    <w:qFormat/>
    <w:rsid w:val="0053135C"/>
    <w:pPr>
      <w:contextualSpacing/>
    </w:pPr>
    <w:rPr>
      <w:rFonts w:ascii="Calibri Light" w:eastAsia="SimSun" w:hAnsi="Calibri Light"/>
      <w:color w:val="2E74B5"/>
      <w:spacing w:val="-7"/>
      <w:sz w:val="80"/>
      <w:szCs w:val="80"/>
    </w:rPr>
  </w:style>
  <w:style w:type="character" w:customStyle="1" w:styleId="TitelChar">
    <w:name w:val="Titel Char"/>
    <w:link w:val="Titel"/>
    <w:uiPriority w:val="10"/>
    <w:rsid w:val="0053135C"/>
    <w:rPr>
      <w:rFonts w:ascii="Calibri Light" w:eastAsia="SimSun" w:hAnsi="Calibri Light"/>
      <w:color w:val="2E74B5"/>
      <w:spacing w:val="-7"/>
      <w:sz w:val="80"/>
      <w:szCs w:val="80"/>
    </w:rPr>
  </w:style>
  <w:style w:type="paragraph" w:styleId="Ondertitel">
    <w:name w:val="Subtitle"/>
    <w:basedOn w:val="Standaard"/>
    <w:next w:val="Standaard"/>
    <w:link w:val="OndertitelChar"/>
    <w:uiPriority w:val="11"/>
    <w:qFormat/>
    <w:rsid w:val="0053135C"/>
    <w:pPr>
      <w:numPr>
        <w:ilvl w:val="1"/>
      </w:numPr>
      <w:spacing w:after="240"/>
    </w:pPr>
    <w:rPr>
      <w:rFonts w:ascii="Calibri Light" w:eastAsia="SimSun" w:hAnsi="Calibri Light"/>
      <w:color w:val="404040"/>
      <w:sz w:val="30"/>
      <w:szCs w:val="30"/>
    </w:rPr>
  </w:style>
  <w:style w:type="character" w:customStyle="1" w:styleId="OndertitelChar">
    <w:name w:val="Ondertitel Char"/>
    <w:link w:val="Ondertitel"/>
    <w:uiPriority w:val="11"/>
    <w:rsid w:val="0053135C"/>
    <w:rPr>
      <w:rFonts w:ascii="Calibri Light" w:eastAsia="SimSun" w:hAnsi="Calibri Light"/>
      <w:color w:val="404040"/>
      <w:sz w:val="30"/>
      <w:szCs w:val="30"/>
    </w:rPr>
  </w:style>
  <w:style w:type="character" w:styleId="Zwaar">
    <w:name w:val="Strong"/>
    <w:uiPriority w:val="22"/>
    <w:qFormat/>
    <w:rsid w:val="0053135C"/>
    <w:rPr>
      <w:b/>
      <w:bCs/>
    </w:rPr>
  </w:style>
  <w:style w:type="character" w:styleId="Nadruk">
    <w:name w:val="Emphasis"/>
    <w:uiPriority w:val="20"/>
    <w:qFormat/>
    <w:rsid w:val="0053135C"/>
    <w:rPr>
      <w:i/>
      <w:iCs/>
    </w:rPr>
  </w:style>
  <w:style w:type="paragraph" w:styleId="Geenafstand">
    <w:name w:val="No Spacing"/>
    <w:uiPriority w:val="1"/>
    <w:qFormat/>
    <w:rsid w:val="0053135C"/>
    <w:rPr>
      <w:sz w:val="21"/>
      <w:szCs w:val="21"/>
    </w:rPr>
  </w:style>
  <w:style w:type="paragraph" w:styleId="Citaat">
    <w:name w:val="Quote"/>
    <w:basedOn w:val="Standaard"/>
    <w:next w:val="Standaard"/>
    <w:link w:val="CitaatChar"/>
    <w:uiPriority w:val="29"/>
    <w:qFormat/>
    <w:rsid w:val="0053135C"/>
    <w:pPr>
      <w:spacing w:before="240" w:after="240" w:line="252" w:lineRule="auto"/>
      <w:ind w:left="864" w:right="864"/>
      <w:jc w:val="center"/>
    </w:pPr>
    <w:rPr>
      <w:i/>
      <w:iCs/>
      <w:sz w:val="20"/>
      <w:szCs w:val="20"/>
    </w:rPr>
  </w:style>
  <w:style w:type="character" w:customStyle="1" w:styleId="CitaatChar">
    <w:name w:val="Citaat Char"/>
    <w:link w:val="Citaat"/>
    <w:uiPriority w:val="29"/>
    <w:rsid w:val="0053135C"/>
    <w:rPr>
      <w:i/>
      <w:iCs/>
    </w:rPr>
  </w:style>
  <w:style w:type="paragraph" w:styleId="Duidelijkcitaat">
    <w:name w:val="Intense Quote"/>
    <w:basedOn w:val="Standaard"/>
    <w:next w:val="Standaard"/>
    <w:link w:val="DuidelijkcitaatChar"/>
    <w:uiPriority w:val="30"/>
    <w:qFormat/>
    <w:rsid w:val="0053135C"/>
    <w:pPr>
      <w:spacing w:before="100" w:beforeAutospacing="1" w:after="240"/>
      <w:ind w:left="864" w:right="864"/>
      <w:jc w:val="center"/>
    </w:pPr>
    <w:rPr>
      <w:rFonts w:ascii="Calibri Light" w:eastAsia="SimSun" w:hAnsi="Calibri Light"/>
      <w:color w:val="5B9BD5"/>
      <w:sz w:val="28"/>
      <w:szCs w:val="28"/>
    </w:rPr>
  </w:style>
  <w:style w:type="character" w:customStyle="1" w:styleId="DuidelijkcitaatChar">
    <w:name w:val="Duidelijk citaat Char"/>
    <w:link w:val="Duidelijkcitaat"/>
    <w:uiPriority w:val="30"/>
    <w:rsid w:val="0053135C"/>
    <w:rPr>
      <w:rFonts w:ascii="Calibri Light" w:eastAsia="SimSun" w:hAnsi="Calibri Light"/>
      <w:color w:val="5B9BD5"/>
      <w:sz w:val="28"/>
      <w:szCs w:val="28"/>
    </w:rPr>
  </w:style>
  <w:style w:type="character" w:styleId="Subtielebenadrukking">
    <w:name w:val="Subtle Emphasis"/>
    <w:uiPriority w:val="19"/>
    <w:qFormat/>
    <w:rsid w:val="0053135C"/>
    <w:rPr>
      <w:i/>
      <w:iCs/>
      <w:color w:val="595959"/>
    </w:rPr>
  </w:style>
  <w:style w:type="character" w:styleId="Intensievebenadrukking">
    <w:name w:val="Intense Emphasis"/>
    <w:uiPriority w:val="21"/>
    <w:qFormat/>
    <w:rsid w:val="0053135C"/>
    <w:rPr>
      <w:b/>
      <w:bCs/>
      <w:i/>
      <w:iCs/>
    </w:rPr>
  </w:style>
  <w:style w:type="character" w:styleId="Subtieleverwijzing">
    <w:name w:val="Subtle Reference"/>
    <w:uiPriority w:val="31"/>
    <w:qFormat/>
    <w:rsid w:val="0053135C"/>
    <w:rPr>
      <w:smallCaps/>
      <w:color w:val="404040"/>
    </w:rPr>
  </w:style>
  <w:style w:type="character" w:styleId="Intensieveverwijzing">
    <w:name w:val="Intense Reference"/>
    <w:uiPriority w:val="32"/>
    <w:qFormat/>
    <w:rsid w:val="0053135C"/>
    <w:rPr>
      <w:b/>
      <w:bCs/>
      <w:smallCaps/>
      <w:u w:val="single"/>
    </w:rPr>
  </w:style>
  <w:style w:type="character" w:styleId="Titelvanboek">
    <w:name w:val="Book Title"/>
    <w:uiPriority w:val="33"/>
    <w:qFormat/>
    <w:rsid w:val="0053135C"/>
    <w:rPr>
      <w:b/>
      <w:bCs/>
      <w:smallCaps/>
    </w:rPr>
  </w:style>
  <w:style w:type="paragraph" w:styleId="Kopvaninhoudsopgave">
    <w:name w:val="TOC Heading"/>
    <w:basedOn w:val="Kop1"/>
    <w:next w:val="Standaard"/>
    <w:uiPriority w:val="39"/>
    <w:semiHidden/>
    <w:unhideWhenUsed/>
    <w:qFormat/>
    <w:rsid w:val="0053135C"/>
    <w:pPr>
      <w:outlineLvl w:val="9"/>
    </w:pPr>
  </w:style>
  <w:style w:type="character" w:styleId="Hyperlink">
    <w:name w:val="Hyperlink"/>
    <w:basedOn w:val="Standaardalinea-lettertype"/>
    <w:uiPriority w:val="99"/>
    <w:unhideWhenUsed/>
    <w:rsid w:val="00CE682D"/>
    <w:rPr>
      <w:color w:val="0563C1" w:themeColor="hyperlink"/>
      <w:u w:val="single"/>
    </w:rPr>
  </w:style>
  <w:style w:type="paragraph" w:styleId="Ballontekst">
    <w:name w:val="Balloon Text"/>
    <w:basedOn w:val="Standaard"/>
    <w:link w:val="BallontekstChar"/>
    <w:uiPriority w:val="99"/>
    <w:semiHidden/>
    <w:unhideWhenUsed/>
    <w:rsid w:val="006E0C2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E0C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www.rondevandrenthe.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1089</Words>
  <Characters>5994</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huub van issum</dc:creator>
  <cp:keywords/>
  <dc:description/>
  <cp:lastModifiedBy>huub van issum</cp:lastModifiedBy>
  <cp:revision>6</cp:revision>
  <cp:lastPrinted>2015-11-29T16:48:00Z</cp:lastPrinted>
  <dcterms:created xsi:type="dcterms:W3CDTF">2015-11-29T10:48:00Z</dcterms:created>
  <dcterms:modified xsi:type="dcterms:W3CDTF">2015-12-01T08:17:00Z</dcterms:modified>
</cp:coreProperties>
</file>